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74469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Pr="00E05247" w:rsidRDefault="00744698" w:rsidP="00237104">
            <w:pPr>
              <w:adjustRightInd w:val="0"/>
              <w:snapToGrid w:val="0"/>
              <w:jc w:val="center"/>
              <w:rPr>
                <w:rFonts w:ascii="宋体" w:eastAsia="宋体" w:hAnsi="宋体"/>
                <w:sz w:val="21"/>
                <w:szCs w:val="21"/>
              </w:rPr>
            </w:pPr>
            <w:r w:rsidRPr="00361446">
              <w:rPr>
                <w:rFonts w:eastAsia="黑体"/>
                <w:b/>
                <w:spacing w:val="4"/>
                <w:sz w:val="24"/>
              </w:rPr>
              <w:t>阳高县新大象农牧发展有限公司新建年存栏</w:t>
            </w:r>
            <w:r w:rsidRPr="00361446">
              <w:rPr>
                <w:rFonts w:eastAsia="黑体"/>
                <w:b/>
                <w:spacing w:val="4"/>
                <w:sz w:val="24"/>
              </w:rPr>
              <w:t>3000</w:t>
            </w:r>
            <w:r w:rsidRPr="00361446">
              <w:rPr>
                <w:rFonts w:eastAsia="黑体"/>
                <w:b/>
                <w:spacing w:val="4"/>
                <w:sz w:val="24"/>
              </w:rPr>
              <w:t>头种猪养殖场建设项目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F7D73" w:rsidRDefault="00EF7D73" w:rsidP="00EF7D73">
            <w:pPr>
              <w:adjustRightInd w:val="0"/>
              <w:snapToGrid w:val="0"/>
              <w:rPr>
                <w:rFonts w:ascii="宋体" w:eastAsia="宋体" w:hAnsi="宋体"/>
                <w:sz w:val="21"/>
                <w:szCs w:val="21"/>
              </w:rPr>
            </w:pPr>
            <w:r w:rsidRPr="00EF7D73">
              <w:rPr>
                <w:rFonts w:ascii="宋体" w:eastAsia="宋体" w:hAnsi="宋体"/>
                <w:sz w:val="21"/>
                <w:szCs w:val="21"/>
                <w:u w:val="single"/>
              </w:rPr>
              <w:t>山西</w:t>
            </w:r>
            <w:r w:rsidR="00552D56">
              <w:rPr>
                <w:rFonts w:ascii="宋体" w:eastAsia="宋体" w:hAnsi="宋体"/>
                <w:sz w:val="21"/>
                <w:szCs w:val="21"/>
              </w:rPr>
              <w:t>省</w:t>
            </w:r>
            <w:r w:rsidRPr="00EF7D73">
              <w:rPr>
                <w:rFonts w:ascii="宋体" w:eastAsia="宋体" w:hAnsi="宋体" w:hint="eastAsia"/>
                <w:sz w:val="21"/>
                <w:szCs w:val="21"/>
                <w:u w:val="single"/>
              </w:rPr>
              <w:t>大同</w:t>
            </w:r>
            <w:r w:rsidR="00552D56">
              <w:rPr>
                <w:rFonts w:ascii="宋体" w:eastAsia="宋体" w:hAnsi="宋体"/>
                <w:sz w:val="21"/>
                <w:szCs w:val="21"/>
              </w:rPr>
              <w:t>市</w:t>
            </w:r>
            <w:r w:rsidR="00744698">
              <w:rPr>
                <w:rFonts w:ascii="宋体" w:eastAsia="宋体" w:hAnsi="宋体" w:hint="eastAsia"/>
                <w:sz w:val="21"/>
                <w:szCs w:val="21"/>
                <w:u w:val="single"/>
              </w:rPr>
              <w:t>阳高县</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sidR="00744698">
              <w:rPr>
                <w:rFonts w:ascii="宋体" w:eastAsia="宋体" w:hAnsi="宋体" w:hint="eastAsia"/>
                <w:sz w:val="21"/>
                <w:szCs w:val="21"/>
                <w:u w:val="single"/>
              </w:rPr>
              <w:t>大白登镇</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p>
          <w:p w:rsidR="00792E91" w:rsidRDefault="00EF7D73" w:rsidP="00EF7D7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Pr>
                <w:rFonts w:ascii="宋体" w:eastAsia="宋体" w:hAnsi="宋体" w:hint="eastAsia"/>
                <w:sz w:val="21"/>
                <w:szCs w:val="21"/>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74469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110" w:rsidRDefault="00A12110" w:rsidP="00237104">
      <w:r>
        <w:separator/>
      </w:r>
    </w:p>
  </w:endnote>
  <w:endnote w:type="continuationSeparator" w:id="1">
    <w:p w:rsidR="00A12110" w:rsidRDefault="00A12110"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110" w:rsidRDefault="00A12110" w:rsidP="00237104">
      <w:r>
        <w:separator/>
      </w:r>
    </w:p>
  </w:footnote>
  <w:footnote w:type="continuationSeparator" w:id="1">
    <w:p w:rsidR="00A12110" w:rsidRDefault="00A12110"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E1FB3"/>
    <w:rsid w:val="00237104"/>
    <w:rsid w:val="00552D56"/>
    <w:rsid w:val="005A2392"/>
    <w:rsid w:val="00744698"/>
    <w:rsid w:val="00792E91"/>
    <w:rsid w:val="00971B00"/>
    <w:rsid w:val="009B5A2D"/>
    <w:rsid w:val="00A12110"/>
    <w:rsid w:val="00DC207E"/>
    <w:rsid w:val="00E05247"/>
    <w:rsid w:val="00E826D8"/>
    <w:rsid w:val="00EA5E25"/>
    <w:rsid w:val="00EF7D73"/>
    <w:rsid w:val="00F8215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2020-07-09T03:16:00Z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